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A3146" w14:textId="77777777" w:rsidR="008F7A1C" w:rsidRDefault="008F7A1C" w:rsidP="008F7A1C">
      <w:pPr>
        <w:ind w:left="720"/>
        <w:jc w:val="center"/>
        <w:rPr>
          <w:rFonts w:ascii="Tahoma" w:eastAsia="Times New Roman" w:hAnsi="Tahoma" w:cs="Tahoma"/>
          <w:sz w:val="36"/>
          <w:szCs w:val="36"/>
        </w:rPr>
      </w:pPr>
    </w:p>
    <w:p w14:paraId="7AE1094B" w14:textId="77777777" w:rsidR="00E624EB" w:rsidRDefault="00E624EB" w:rsidP="00E624EB">
      <w:pPr>
        <w:pStyle w:val="paragraph"/>
        <w:spacing w:before="0" w:beforeAutospacing="0" w:after="0" w:afterAutospacing="0"/>
        <w:ind w:left="720"/>
        <w:jc w:val="center"/>
        <w:textAlignment w:val="baseline"/>
        <w:rPr>
          <w:rFonts w:ascii="Segoe UI" w:hAnsi="Segoe UI" w:cs="Segoe UI"/>
          <w:sz w:val="18"/>
          <w:szCs w:val="18"/>
        </w:rPr>
      </w:pPr>
      <w:r>
        <w:rPr>
          <w:rStyle w:val="normaltextrun"/>
          <w:rFonts w:ascii="Tahoma" w:hAnsi="Tahoma" w:cs="Tahoma"/>
          <w:b/>
          <w:bCs/>
          <w:sz w:val="36"/>
          <w:szCs w:val="36"/>
        </w:rPr>
        <w:t>CLINICAL MEDICAL ASSISTANT PROGRAM</w:t>
      </w:r>
      <w:r>
        <w:rPr>
          <w:rStyle w:val="eop"/>
          <w:rFonts w:ascii="Tahoma" w:hAnsi="Tahoma" w:cs="Tahoma"/>
          <w:sz w:val="36"/>
          <w:szCs w:val="36"/>
        </w:rPr>
        <w:t> </w:t>
      </w:r>
    </w:p>
    <w:p w14:paraId="262E6B4C" w14:textId="77777777" w:rsidR="00E624EB" w:rsidRDefault="00E624EB" w:rsidP="00E624EB">
      <w:pPr>
        <w:pStyle w:val="paragraph"/>
        <w:spacing w:before="0" w:beforeAutospacing="0" w:after="0" w:afterAutospacing="0"/>
        <w:ind w:left="720"/>
        <w:jc w:val="center"/>
        <w:textAlignment w:val="baseline"/>
        <w:rPr>
          <w:rFonts w:ascii="Segoe UI" w:hAnsi="Segoe UI" w:cs="Segoe UI"/>
          <w:sz w:val="18"/>
          <w:szCs w:val="18"/>
        </w:rPr>
      </w:pPr>
      <w:r>
        <w:rPr>
          <w:rStyle w:val="normaltextrun"/>
          <w:rFonts w:ascii="Tahoma" w:hAnsi="Tahoma" w:cs="Tahoma"/>
          <w:b/>
          <w:bCs/>
          <w:sz w:val="36"/>
          <w:szCs w:val="36"/>
        </w:rPr>
        <w:t>SUPPLY LIST</w:t>
      </w:r>
      <w:r>
        <w:rPr>
          <w:rStyle w:val="eop"/>
          <w:rFonts w:ascii="Tahoma" w:hAnsi="Tahoma" w:cs="Tahoma"/>
          <w:sz w:val="36"/>
          <w:szCs w:val="36"/>
        </w:rPr>
        <w:t> </w:t>
      </w:r>
    </w:p>
    <w:p w14:paraId="5DD70F8F" w14:textId="77777777" w:rsidR="00E624EB" w:rsidRDefault="00E624EB" w:rsidP="00E624EB">
      <w:pPr>
        <w:pStyle w:val="paragraph"/>
        <w:spacing w:before="0" w:beforeAutospacing="0" w:after="0" w:afterAutospacing="0"/>
        <w:ind w:left="720"/>
        <w:jc w:val="center"/>
        <w:textAlignment w:val="baseline"/>
        <w:rPr>
          <w:rFonts w:ascii="Segoe UI" w:hAnsi="Segoe UI" w:cs="Segoe UI"/>
          <w:sz w:val="18"/>
          <w:szCs w:val="18"/>
        </w:rPr>
      </w:pPr>
      <w:r>
        <w:rPr>
          <w:rStyle w:val="eop"/>
          <w:rFonts w:ascii="Tahoma" w:hAnsi="Tahoma" w:cs="Tahoma"/>
          <w:sz w:val="36"/>
          <w:szCs w:val="36"/>
        </w:rPr>
        <w:t> </w:t>
      </w:r>
    </w:p>
    <w:p w14:paraId="1E7CCFB2" w14:textId="77777777" w:rsidR="00E624EB" w:rsidRDefault="00E624EB" w:rsidP="00E624EB">
      <w:pPr>
        <w:pStyle w:val="paragraph"/>
        <w:numPr>
          <w:ilvl w:val="0"/>
          <w:numId w:val="4"/>
        </w:numPr>
        <w:spacing w:before="0" w:beforeAutospacing="0" w:after="0" w:afterAutospacing="0"/>
        <w:ind w:left="360" w:firstLine="0"/>
        <w:textAlignment w:val="baseline"/>
        <w:rPr>
          <w:rFonts w:ascii="Tahoma" w:hAnsi="Tahoma" w:cs="Tahoma"/>
        </w:rPr>
      </w:pPr>
      <w:r>
        <w:rPr>
          <w:rStyle w:val="normaltextrun"/>
          <w:rFonts w:ascii="Tahoma" w:hAnsi="Tahoma" w:cs="Tahoma"/>
        </w:rPr>
        <w:t>Notebook paper</w:t>
      </w:r>
      <w:r>
        <w:rPr>
          <w:rStyle w:val="eop"/>
          <w:rFonts w:ascii="Tahoma" w:hAnsi="Tahoma" w:cs="Tahoma"/>
        </w:rPr>
        <w:t> </w:t>
      </w:r>
    </w:p>
    <w:p w14:paraId="3538A4F9" w14:textId="77777777" w:rsidR="00E624EB" w:rsidRDefault="00E624EB" w:rsidP="00E624EB">
      <w:pPr>
        <w:pStyle w:val="paragraph"/>
        <w:numPr>
          <w:ilvl w:val="0"/>
          <w:numId w:val="5"/>
        </w:numPr>
        <w:spacing w:before="0" w:beforeAutospacing="0" w:after="0" w:afterAutospacing="0"/>
        <w:ind w:left="360" w:firstLine="0"/>
        <w:textAlignment w:val="baseline"/>
        <w:rPr>
          <w:rFonts w:ascii="Tahoma" w:hAnsi="Tahoma" w:cs="Tahoma"/>
        </w:rPr>
      </w:pPr>
      <w:r>
        <w:rPr>
          <w:rStyle w:val="normaltextrun"/>
          <w:rFonts w:ascii="Tahoma" w:hAnsi="Tahoma" w:cs="Tahoma"/>
        </w:rPr>
        <w:t>3 ring </w:t>
      </w:r>
      <w:proofErr w:type="gramStart"/>
      <w:r>
        <w:rPr>
          <w:rStyle w:val="normaltextrun"/>
          <w:rFonts w:ascii="Tahoma" w:hAnsi="Tahoma" w:cs="Tahoma"/>
        </w:rPr>
        <w:t>binder</w:t>
      </w:r>
      <w:proofErr w:type="gramEnd"/>
      <w:r>
        <w:rPr>
          <w:rStyle w:val="eop"/>
          <w:rFonts w:ascii="Tahoma" w:hAnsi="Tahoma" w:cs="Tahoma"/>
        </w:rPr>
        <w:t> </w:t>
      </w:r>
    </w:p>
    <w:p w14:paraId="591DBEF8" w14:textId="77777777" w:rsidR="00E624EB" w:rsidRDefault="00E624EB" w:rsidP="00E624EB">
      <w:pPr>
        <w:pStyle w:val="paragraph"/>
        <w:numPr>
          <w:ilvl w:val="0"/>
          <w:numId w:val="5"/>
        </w:numPr>
        <w:spacing w:before="0" w:beforeAutospacing="0" w:after="0" w:afterAutospacing="0"/>
        <w:ind w:left="360" w:firstLine="0"/>
        <w:textAlignment w:val="baseline"/>
        <w:rPr>
          <w:rFonts w:ascii="Tahoma" w:hAnsi="Tahoma" w:cs="Tahoma"/>
        </w:rPr>
      </w:pPr>
      <w:r>
        <w:rPr>
          <w:rStyle w:val="normaltextrun"/>
          <w:rFonts w:ascii="Tahoma" w:hAnsi="Tahoma" w:cs="Tahoma"/>
        </w:rPr>
        <w:t>Pens</w:t>
      </w:r>
      <w:r>
        <w:rPr>
          <w:rStyle w:val="eop"/>
          <w:rFonts w:ascii="Tahoma" w:hAnsi="Tahoma" w:cs="Tahoma"/>
        </w:rPr>
        <w:t> </w:t>
      </w:r>
    </w:p>
    <w:p w14:paraId="65341A1E" w14:textId="77777777" w:rsidR="00E624EB" w:rsidRDefault="00E624EB" w:rsidP="00E624EB">
      <w:pPr>
        <w:pStyle w:val="paragraph"/>
        <w:numPr>
          <w:ilvl w:val="0"/>
          <w:numId w:val="5"/>
        </w:numPr>
        <w:spacing w:before="0" w:beforeAutospacing="0" w:after="0" w:afterAutospacing="0"/>
        <w:ind w:left="360" w:firstLine="0"/>
        <w:textAlignment w:val="baseline"/>
        <w:rPr>
          <w:rFonts w:ascii="Tahoma" w:hAnsi="Tahoma" w:cs="Tahoma"/>
        </w:rPr>
      </w:pPr>
      <w:r>
        <w:rPr>
          <w:rStyle w:val="normaltextrun"/>
          <w:rFonts w:ascii="Tahoma" w:hAnsi="Tahoma" w:cs="Tahoma"/>
        </w:rPr>
        <w:t>Highlighters</w:t>
      </w:r>
      <w:r>
        <w:rPr>
          <w:rStyle w:val="eop"/>
          <w:rFonts w:ascii="Tahoma" w:hAnsi="Tahoma" w:cs="Tahoma"/>
        </w:rPr>
        <w:t> </w:t>
      </w:r>
    </w:p>
    <w:p w14:paraId="1ADACB90" w14:textId="77777777" w:rsidR="00E624EB" w:rsidRDefault="00E624EB" w:rsidP="00E624EB">
      <w:pPr>
        <w:pStyle w:val="paragraph"/>
        <w:numPr>
          <w:ilvl w:val="0"/>
          <w:numId w:val="5"/>
        </w:numPr>
        <w:spacing w:before="0" w:beforeAutospacing="0" w:after="0" w:afterAutospacing="0"/>
        <w:ind w:left="360" w:firstLine="0"/>
        <w:textAlignment w:val="baseline"/>
        <w:rPr>
          <w:rFonts w:ascii="Tahoma" w:hAnsi="Tahoma" w:cs="Tahoma"/>
        </w:rPr>
      </w:pPr>
      <w:r>
        <w:rPr>
          <w:rStyle w:val="normaltextrun"/>
          <w:rFonts w:ascii="Tahoma" w:hAnsi="Tahoma" w:cs="Tahoma"/>
        </w:rPr>
        <w:t>Index cards (200 lined)</w:t>
      </w:r>
      <w:r>
        <w:rPr>
          <w:rStyle w:val="eop"/>
          <w:rFonts w:ascii="Tahoma" w:hAnsi="Tahoma" w:cs="Tahoma"/>
        </w:rPr>
        <w:t> </w:t>
      </w:r>
    </w:p>
    <w:p w14:paraId="56C024E9" w14:textId="77777777" w:rsidR="00E624EB" w:rsidRDefault="00E624EB" w:rsidP="00E624EB">
      <w:pPr>
        <w:pStyle w:val="paragraph"/>
        <w:numPr>
          <w:ilvl w:val="0"/>
          <w:numId w:val="5"/>
        </w:numPr>
        <w:spacing w:before="0" w:beforeAutospacing="0" w:after="0" w:afterAutospacing="0"/>
        <w:ind w:left="360" w:firstLine="0"/>
        <w:textAlignment w:val="baseline"/>
        <w:rPr>
          <w:rFonts w:ascii="Tahoma" w:hAnsi="Tahoma" w:cs="Tahoma"/>
        </w:rPr>
      </w:pPr>
      <w:r>
        <w:rPr>
          <w:rStyle w:val="normaltextrun"/>
          <w:rFonts w:ascii="Tahoma" w:hAnsi="Tahoma" w:cs="Tahoma"/>
        </w:rPr>
        <w:t>Pocket Journal</w:t>
      </w:r>
      <w:r>
        <w:rPr>
          <w:rStyle w:val="eop"/>
          <w:rFonts w:ascii="Tahoma" w:hAnsi="Tahoma" w:cs="Tahoma"/>
        </w:rPr>
        <w:t> </w:t>
      </w:r>
    </w:p>
    <w:p w14:paraId="2454D111" w14:textId="77777777" w:rsidR="00E624EB" w:rsidRDefault="00E624EB" w:rsidP="00E624EB">
      <w:pPr>
        <w:pStyle w:val="paragraph"/>
        <w:numPr>
          <w:ilvl w:val="0"/>
          <w:numId w:val="6"/>
        </w:numPr>
        <w:spacing w:before="0" w:beforeAutospacing="0" w:after="0" w:afterAutospacing="0"/>
        <w:ind w:left="360" w:firstLine="0"/>
        <w:textAlignment w:val="baseline"/>
        <w:rPr>
          <w:rFonts w:ascii="Tahoma" w:hAnsi="Tahoma" w:cs="Tahoma"/>
        </w:rPr>
      </w:pPr>
      <w:r>
        <w:rPr>
          <w:rStyle w:val="normaltextrun"/>
          <w:rFonts w:ascii="Tahoma" w:hAnsi="Tahoma" w:cs="Tahoma"/>
        </w:rPr>
        <w:t>Clean tennis shoes specifically dedicated to the Medical Assistant Program.  </w:t>
      </w:r>
      <w:r>
        <w:rPr>
          <w:rStyle w:val="eop"/>
          <w:rFonts w:ascii="Tahoma" w:hAnsi="Tahoma" w:cs="Tahoma"/>
        </w:rPr>
        <w:t> </w:t>
      </w:r>
    </w:p>
    <w:p w14:paraId="64E54B85" w14:textId="77777777" w:rsidR="00E624EB" w:rsidRDefault="00E624EB" w:rsidP="00E624EB">
      <w:pPr>
        <w:pStyle w:val="paragraph"/>
        <w:numPr>
          <w:ilvl w:val="0"/>
          <w:numId w:val="6"/>
        </w:numPr>
        <w:spacing w:before="0" w:beforeAutospacing="0" w:after="0" w:afterAutospacing="0"/>
        <w:ind w:left="360" w:firstLine="0"/>
        <w:textAlignment w:val="baseline"/>
        <w:rPr>
          <w:rStyle w:val="normaltextrun"/>
          <w:rFonts w:ascii="Tahoma" w:hAnsi="Tahoma" w:cs="Tahoma"/>
        </w:rPr>
      </w:pPr>
      <w:r>
        <w:rPr>
          <w:rStyle w:val="normaltextrun"/>
          <w:rFonts w:ascii="Tahoma" w:hAnsi="Tahoma" w:cs="Tahoma"/>
        </w:rPr>
        <w:t>Purple Scrubs- scrubs are to be worn every class/clinical day. </w:t>
      </w:r>
    </w:p>
    <w:p w14:paraId="4B8F1F0F" w14:textId="77777777" w:rsidR="00E624EB" w:rsidRDefault="00E624EB" w:rsidP="00E624EB">
      <w:pPr>
        <w:pStyle w:val="paragraph"/>
        <w:numPr>
          <w:ilvl w:val="1"/>
          <w:numId w:val="6"/>
        </w:numPr>
        <w:spacing w:before="0" w:beforeAutospacing="0" w:after="0" w:afterAutospacing="0"/>
        <w:textAlignment w:val="baseline"/>
        <w:rPr>
          <w:rStyle w:val="normaltextrun"/>
          <w:rFonts w:ascii="Tahoma" w:hAnsi="Tahoma" w:cs="Tahoma"/>
        </w:rPr>
      </w:pPr>
      <w:r>
        <w:rPr>
          <w:rStyle w:val="normaltextrun"/>
          <w:rFonts w:ascii="Tahoma" w:hAnsi="Tahoma" w:cs="Tahoma"/>
        </w:rPr>
        <w:t>Scrubs can be purchased at North Texas Uniforms, 151 College Park Drive, Weatherford, Texas 76086. Please indicate you are buying scrubs for the WC Medical Assistant Program in order to receive a discount.</w:t>
      </w:r>
    </w:p>
    <w:p w14:paraId="4CA751F3" w14:textId="77777777" w:rsidR="00E624EB" w:rsidRDefault="00E624EB" w:rsidP="00E624EB">
      <w:pPr>
        <w:pStyle w:val="paragraph"/>
        <w:numPr>
          <w:ilvl w:val="2"/>
          <w:numId w:val="6"/>
        </w:numPr>
        <w:spacing w:before="0" w:beforeAutospacing="0" w:after="0" w:afterAutospacing="0"/>
        <w:textAlignment w:val="baseline"/>
        <w:rPr>
          <w:rStyle w:val="normaltextrun"/>
          <w:rFonts w:ascii="Tahoma" w:hAnsi="Tahoma" w:cs="Tahoma"/>
        </w:rPr>
      </w:pPr>
      <w:r>
        <w:rPr>
          <w:rStyle w:val="normaltextrun"/>
          <w:rFonts w:ascii="Tahoma" w:hAnsi="Tahoma" w:cs="Tahoma"/>
        </w:rPr>
        <w:t>Brand:  Cherokee</w:t>
      </w:r>
    </w:p>
    <w:p w14:paraId="49FFA667" w14:textId="77777777" w:rsidR="00E624EB" w:rsidRDefault="00E624EB" w:rsidP="00E624EB">
      <w:pPr>
        <w:pStyle w:val="paragraph"/>
        <w:numPr>
          <w:ilvl w:val="2"/>
          <w:numId w:val="6"/>
        </w:numPr>
        <w:spacing w:before="0" w:beforeAutospacing="0" w:after="0" w:afterAutospacing="0"/>
        <w:textAlignment w:val="baseline"/>
        <w:rPr>
          <w:rStyle w:val="normaltextrun"/>
          <w:rFonts w:ascii="Tahoma" w:hAnsi="Tahoma" w:cs="Tahoma"/>
        </w:rPr>
      </w:pPr>
      <w:r>
        <w:rPr>
          <w:rStyle w:val="normaltextrun"/>
          <w:rFonts w:ascii="Tahoma" w:hAnsi="Tahoma" w:cs="Tahoma"/>
        </w:rPr>
        <w:t>Style Number Top: WW610</w:t>
      </w:r>
    </w:p>
    <w:p w14:paraId="6F9F9010" w14:textId="77777777" w:rsidR="00E624EB" w:rsidRDefault="00E624EB" w:rsidP="00E624EB">
      <w:pPr>
        <w:pStyle w:val="paragraph"/>
        <w:numPr>
          <w:ilvl w:val="2"/>
          <w:numId w:val="6"/>
        </w:numPr>
        <w:spacing w:before="0" w:beforeAutospacing="0" w:after="0" w:afterAutospacing="0"/>
        <w:textAlignment w:val="baseline"/>
        <w:rPr>
          <w:rStyle w:val="normaltextrun"/>
          <w:rFonts w:ascii="Tahoma" w:hAnsi="Tahoma" w:cs="Tahoma"/>
        </w:rPr>
      </w:pPr>
      <w:r>
        <w:rPr>
          <w:rStyle w:val="normaltextrun"/>
          <w:rFonts w:ascii="Tahoma" w:hAnsi="Tahoma" w:cs="Tahoma"/>
        </w:rPr>
        <w:t>Style Number Pants: WW110</w:t>
      </w:r>
    </w:p>
    <w:p w14:paraId="57669D10" w14:textId="77777777" w:rsidR="00E624EB" w:rsidRDefault="00E624EB" w:rsidP="00E624EB">
      <w:pPr>
        <w:pStyle w:val="paragraph"/>
        <w:numPr>
          <w:ilvl w:val="2"/>
          <w:numId w:val="6"/>
        </w:numPr>
        <w:spacing w:before="0" w:beforeAutospacing="0" w:after="0" w:afterAutospacing="0"/>
        <w:textAlignment w:val="baseline"/>
        <w:rPr>
          <w:rStyle w:val="normaltextrun"/>
          <w:rFonts w:ascii="Tahoma" w:hAnsi="Tahoma" w:cs="Tahoma"/>
        </w:rPr>
      </w:pPr>
      <w:r>
        <w:rPr>
          <w:rStyle w:val="normaltextrun"/>
          <w:rFonts w:ascii="Tahoma" w:hAnsi="Tahoma" w:cs="Tahoma"/>
        </w:rPr>
        <w:t>Color:  GRAPE</w:t>
      </w:r>
    </w:p>
    <w:p w14:paraId="16A45458" w14:textId="77777777" w:rsidR="00E624EB" w:rsidRPr="00E624EB" w:rsidRDefault="00E624EB" w:rsidP="00E624EB">
      <w:pPr>
        <w:pStyle w:val="paragraph"/>
        <w:numPr>
          <w:ilvl w:val="1"/>
          <w:numId w:val="6"/>
        </w:numPr>
        <w:spacing w:before="0" w:beforeAutospacing="0" w:after="0" w:afterAutospacing="0"/>
        <w:textAlignment w:val="baseline"/>
        <w:rPr>
          <w:rFonts w:ascii="Tahoma" w:hAnsi="Tahoma" w:cs="Tahoma"/>
        </w:rPr>
      </w:pPr>
      <w:r>
        <w:rPr>
          <w:rStyle w:val="normaltextrun"/>
          <w:rFonts w:ascii="Tahoma" w:hAnsi="Tahoma" w:cs="Tahoma"/>
        </w:rPr>
        <w:t>Amazon is also an approved vendor, but please order the correct brand, style number, and color as indicated above.</w:t>
      </w:r>
    </w:p>
    <w:p w14:paraId="39446C2A" w14:textId="77777777" w:rsidR="00E624EB" w:rsidRDefault="00E624EB" w:rsidP="00E624EB">
      <w:pPr>
        <w:pStyle w:val="paragraph"/>
        <w:numPr>
          <w:ilvl w:val="0"/>
          <w:numId w:val="6"/>
        </w:numPr>
        <w:spacing w:before="0" w:beforeAutospacing="0" w:after="0" w:afterAutospacing="0"/>
        <w:ind w:left="360" w:firstLine="0"/>
        <w:textAlignment w:val="baseline"/>
      </w:pPr>
      <w:r>
        <w:rPr>
          <w:rStyle w:val="normaltextrun"/>
          <w:rFonts w:ascii="Tahoma" w:hAnsi="Tahoma" w:cs="Tahoma"/>
        </w:rPr>
        <w:t>Student ID badge to be worn every class/clinical and extern day (Supplied by WC) </w:t>
      </w:r>
      <w:r>
        <w:rPr>
          <w:rStyle w:val="eop"/>
          <w:rFonts w:ascii="Tahoma" w:hAnsi="Tahoma" w:cs="Tahoma"/>
        </w:rPr>
        <w:t> </w:t>
      </w:r>
    </w:p>
    <w:p w14:paraId="10F669F1" w14:textId="77777777" w:rsidR="00E624EB" w:rsidRDefault="00E624EB" w:rsidP="00E624EB">
      <w:pPr>
        <w:pStyle w:val="paragraph"/>
        <w:spacing w:before="0" w:beforeAutospacing="0" w:after="0" w:afterAutospacing="0"/>
        <w:textAlignment w:val="baseline"/>
        <w:rPr>
          <w:rFonts w:ascii="Segoe UI" w:hAnsi="Segoe UI" w:cs="Segoe UI"/>
          <w:sz w:val="18"/>
          <w:szCs w:val="18"/>
        </w:rPr>
      </w:pPr>
      <w:r>
        <w:rPr>
          <w:rStyle w:val="eop"/>
        </w:rPr>
        <w:t> </w:t>
      </w:r>
    </w:p>
    <w:p w14:paraId="584AFE7E" w14:textId="77777777" w:rsidR="00E624EB" w:rsidRDefault="00E624EB" w:rsidP="00E624EB">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b/>
          <w:bCs/>
        </w:rPr>
        <w:t>OTHER IMPORTANT INFORMATION</w:t>
      </w:r>
      <w:r>
        <w:rPr>
          <w:rStyle w:val="eop"/>
          <w:rFonts w:ascii="Tahoma" w:hAnsi="Tahoma" w:cs="Tahoma"/>
        </w:rPr>
        <w:t> </w:t>
      </w:r>
    </w:p>
    <w:p w14:paraId="50120D9A" w14:textId="77777777" w:rsidR="00E624EB" w:rsidRDefault="00E624EB" w:rsidP="00E624EB">
      <w:pPr>
        <w:pStyle w:val="paragraph"/>
        <w:numPr>
          <w:ilvl w:val="0"/>
          <w:numId w:val="7"/>
        </w:numPr>
        <w:spacing w:before="0" w:beforeAutospacing="0" w:after="0" w:afterAutospacing="0"/>
        <w:ind w:left="360" w:firstLine="0"/>
        <w:textAlignment w:val="baseline"/>
        <w:rPr>
          <w:rFonts w:ascii="Tahoma" w:hAnsi="Tahoma" w:cs="Tahoma"/>
        </w:rPr>
      </w:pPr>
      <w:r>
        <w:rPr>
          <w:rStyle w:val="normaltextrun"/>
          <w:rFonts w:ascii="Tahoma" w:hAnsi="Tahoma" w:cs="Tahoma"/>
        </w:rPr>
        <w:t>Hair to be worn back on clinical days/extern days</w:t>
      </w:r>
      <w:r>
        <w:rPr>
          <w:rStyle w:val="eop"/>
          <w:rFonts w:ascii="Tahoma" w:hAnsi="Tahoma" w:cs="Tahoma"/>
        </w:rPr>
        <w:t> </w:t>
      </w:r>
    </w:p>
    <w:p w14:paraId="5FA0A103" w14:textId="77777777" w:rsidR="00E624EB" w:rsidRDefault="00E624EB" w:rsidP="00E624EB">
      <w:pPr>
        <w:pStyle w:val="paragraph"/>
        <w:numPr>
          <w:ilvl w:val="0"/>
          <w:numId w:val="7"/>
        </w:numPr>
        <w:spacing w:before="0" w:beforeAutospacing="0" w:after="0" w:afterAutospacing="0"/>
        <w:ind w:left="360" w:firstLine="0"/>
        <w:textAlignment w:val="baseline"/>
        <w:rPr>
          <w:rFonts w:ascii="Tahoma" w:hAnsi="Tahoma" w:cs="Tahoma"/>
        </w:rPr>
      </w:pPr>
      <w:r>
        <w:rPr>
          <w:rStyle w:val="normaltextrun"/>
          <w:rFonts w:ascii="Tahoma" w:hAnsi="Tahoma" w:cs="Tahoma"/>
        </w:rPr>
        <w:t>No visible tattoos</w:t>
      </w:r>
      <w:r>
        <w:rPr>
          <w:rStyle w:val="eop"/>
          <w:rFonts w:ascii="Tahoma" w:hAnsi="Tahoma" w:cs="Tahoma"/>
        </w:rPr>
        <w:t> </w:t>
      </w:r>
    </w:p>
    <w:p w14:paraId="304DE8A7" w14:textId="77777777" w:rsidR="00E624EB" w:rsidRDefault="00E624EB" w:rsidP="00E624EB">
      <w:pPr>
        <w:pStyle w:val="paragraph"/>
        <w:numPr>
          <w:ilvl w:val="0"/>
          <w:numId w:val="7"/>
        </w:numPr>
        <w:spacing w:before="0" w:beforeAutospacing="0" w:after="0" w:afterAutospacing="0"/>
        <w:ind w:left="360" w:firstLine="0"/>
        <w:textAlignment w:val="baseline"/>
        <w:rPr>
          <w:rFonts w:ascii="Tahoma" w:hAnsi="Tahoma" w:cs="Tahoma"/>
        </w:rPr>
      </w:pPr>
      <w:r>
        <w:rPr>
          <w:rStyle w:val="normaltextrun"/>
          <w:rFonts w:ascii="Tahoma" w:hAnsi="Tahoma" w:cs="Tahoma"/>
        </w:rPr>
        <w:t>No piercings other than one in each ear (stud earrings only)</w:t>
      </w:r>
      <w:r>
        <w:rPr>
          <w:rStyle w:val="eop"/>
          <w:rFonts w:ascii="Tahoma" w:hAnsi="Tahoma" w:cs="Tahoma"/>
        </w:rPr>
        <w:t> </w:t>
      </w:r>
    </w:p>
    <w:p w14:paraId="37E30C1C" w14:textId="77777777" w:rsidR="00E624EB" w:rsidRDefault="00E624EB" w:rsidP="00E624EB">
      <w:pPr>
        <w:pStyle w:val="paragraph"/>
        <w:numPr>
          <w:ilvl w:val="0"/>
          <w:numId w:val="7"/>
        </w:numPr>
        <w:spacing w:before="0" w:beforeAutospacing="0" w:after="0" w:afterAutospacing="0"/>
        <w:ind w:left="360" w:firstLine="0"/>
        <w:textAlignment w:val="baseline"/>
        <w:rPr>
          <w:rFonts w:ascii="Tahoma" w:hAnsi="Tahoma" w:cs="Tahoma"/>
        </w:rPr>
      </w:pPr>
      <w:r>
        <w:rPr>
          <w:rStyle w:val="normaltextrun"/>
          <w:rFonts w:ascii="Tahoma" w:hAnsi="Tahoma" w:cs="Tahoma"/>
        </w:rPr>
        <w:t>No strong perfumes or cigarette smell on clothes</w:t>
      </w:r>
      <w:r>
        <w:rPr>
          <w:rStyle w:val="eop"/>
          <w:rFonts w:ascii="Tahoma" w:hAnsi="Tahoma" w:cs="Tahoma"/>
        </w:rPr>
        <w:t> </w:t>
      </w:r>
    </w:p>
    <w:p w14:paraId="1C5465EA" w14:textId="77777777" w:rsidR="00E624EB" w:rsidRDefault="00E624EB" w:rsidP="00E624EB">
      <w:pPr>
        <w:pStyle w:val="paragraph"/>
        <w:numPr>
          <w:ilvl w:val="0"/>
          <w:numId w:val="7"/>
        </w:numPr>
        <w:spacing w:before="0" w:beforeAutospacing="0" w:after="0" w:afterAutospacing="0"/>
        <w:ind w:left="360" w:firstLine="0"/>
        <w:textAlignment w:val="baseline"/>
        <w:rPr>
          <w:rFonts w:ascii="Tahoma" w:hAnsi="Tahoma" w:cs="Tahoma"/>
        </w:rPr>
      </w:pPr>
      <w:r>
        <w:rPr>
          <w:rStyle w:val="normaltextrun"/>
          <w:rFonts w:ascii="Tahoma" w:hAnsi="Tahoma" w:cs="Tahoma"/>
        </w:rPr>
        <w:t>Short clean nails (no chipped polish allowed)</w:t>
      </w:r>
      <w:r>
        <w:rPr>
          <w:rStyle w:val="eop"/>
          <w:rFonts w:ascii="Tahoma" w:hAnsi="Tahoma" w:cs="Tahoma"/>
        </w:rPr>
        <w:t> </w:t>
      </w:r>
    </w:p>
    <w:p w14:paraId="6CD69061" w14:textId="77777777" w:rsidR="00E624EB" w:rsidRDefault="00E624EB" w:rsidP="00E624EB">
      <w:pPr>
        <w:pStyle w:val="paragraph"/>
        <w:numPr>
          <w:ilvl w:val="0"/>
          <w:numId w:val="8"/>
        </w:numPr>
        <w:spacing w:before="0" w:beforeAutospacing="0" w:after="0" w:afterAutospacing="0"/>
        <w:ind w:left="360" w:firstLine="0"/>
        <w:textAlignment w:val="baseline"/>
        <w:rPr>
          <w:rFonts w:ascii="Tahoma" w:hAnsi="Tahoma" w:cs="Tahoma"/>
        </w:rPr>
      </w:pPr>
      <w:r>
        <w:rPr>
          <w:rStyle w:val="normaltextrun"/>
          <w:rFonts w:ascii="Tahoma" w:hAnsi="Tahoma" w:cs="Tahoma"/>
        </w:rPr>
        <w:t>Acceptable personal hygiene.</w:t>
      </w:r>
      <w:r>
        <w:rPr>
          <w:rStyle w:val="eop"/>
          <w:rFonts w:ascii="Tahoma" w:hAnsi="Tahoma" w:cs="Tahoma"/>
        </w:rPr>
        <w:t> </w:t>
      </w:r>
    </w:p>
    <w:p w14:paraId="7E6DD94A" w14:textId="77777777" w:rsidR="00E624EB" w:rsidRDefault="00E624EB" w:rsidP="00E624EB">
      <w:pPr>
        <w:pStyle w:val="paragraph"/>
        <w:spacing w:before="0" w:beforeAutospacing="0" w:after="0" w:afterAutospacing="0"/>
        <w:textAlignment w:val="baseline"/>
        <w:rPr>
          <w:rFonts w:ascii="Segoe UI" w:hAnsi="Segoe UI" w:cs="Segoe UI"/>
          <w:sz w:val="18"/>
          <w:szCs w:val="18"/>
        </w:rPr>
      </w:pPr>
      <w:r>
        <w:rPr>
          <w:rStyle w:val="eop"/>
        </w:rPr>
        <w:t> </w:t>
      </w:r>
    </w:p>
    <w:p w14:paraId="5735D60E" w14:textId="77777777" w:rsidR="00E624EB" w:rsidRDefault="00E624EB" w:rsidP="00E624EB">
      <w:pPr>
        <w:pStyle w:val="paragraph"/>
        <w:spacing w:before="0" w:beforeAutospacing="0" w:after="0" w:afterAutospacing="0"/>
        <w:jc w:val="center"/>
        <w:textAlignment w:val="baseline"/>
        <w:rPr>
          <w:rFonts w:ascii="Segoe UI" w:hAnsi="Segoe UI" w:cs="Segoe UI"/>
          <w:sz w:val="18"/>
          <w:szCs w:val="18"/>
        </w:rPr>
      </w:pPr>
      <w:r>
        <w:rPr>
          <w:rStyle w:val="eop"/>
        </w:rPr>
        <w:t> </w:t>
      </w:r>
    </w:p>
    <w:p w14:paraId="4761BFC3" w14:textId="77777777" w:rsidR="00E624EB" w:rsidRDefault="00E624EB" w:rsidP="00E624EB">
      <w:pPr>
        <w:pStyle w:val="paragraph"/>
        <w:spacing w:before="0" w:beforeAutospacing="0" w:after="0" w:afterAutospacing="0"/>
        <w:textAlignment w:val="baseline"/>
        <w:rPr>
          <w:rFonts w:ascii="Segoe UI" w:hAnsi="Segoe UI" w:cs="Segoe UI"/>
          <w:sz w:val="18"/>
          <w:szCs w:val="18"/>
        </w:rPr>
      </w:pPr>
      <w:r>
        <w:rPr>
          <w:rStyle w:val="eop"/>
        </w:rPr>
        <w:t> </w:t>
      </w:r>
    </w:p>
    <w:p w14:paraId="0C066C2B" w14:textId="77777777" w:rsidR="00E624EB" w:rsidRDefault="00E624EB" w:rsidP="00E624EB">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b/>
          <w:bCs/>
        </w:rPr>
        <w:t>ADDITONAL COSTS- (subject to change)</w:t>
      </w:r>
      <w:r>
        <w:rPr>
          <w:rStyle w:val="eop"/>
          <w:rFonts w:ascii="Tahoma" w:hAnsi="Tahoma" w:cs="Tahoma"/>
        </w:rPr>
        <w:t> </w:t>
      </w:r>
    </w:p>
    <w:p w14:paraId="6D70564E" w14:textId="77777777" w:rsidR="00E624EB" w:rsidRDefault="00E624EB" w:rsidP="00E624EB">
      <w:pPr>
        <w:pStyle w:val="paragraph"/>
        <w:spacing w:before="0" w:beforeAutospacing="0" w:after="0" w:afterAutospacing="0"/>
        <w:jc w:val="center"/>
        <w:textAlignment w:val="baseline"/>
        <w:rPr>
          <w:rFonts w:ascii="Segoe UI" w:hAnsi="Segoe UI" w:cs="Segoe UI"/>
          <w:sz w:val="18"/>
          <w:szCs w:val="18"/>
        </w:rPr>
      </w:pPr>
      <w:r>
        <w:rPr>
          <w:rStyle w:val="eop"/>
        </w:rPr>
        <w:t> </w:t>
      </w:r>
    </w:p>
    <w:p w14:paraId="09ABE061" w14:textId="38EE3E05" w:rsidR="00E624EB" w:rsidRDefault="00E624EB" w:rsidP="00E624EB">
      <w:pPr>
        <w:pStyle w:val="paragraph"/>
        <w:numPr>
          <w:ilvl w:val="0"/>
          <w:numId w:val="9"/>
        </w:numPr>
        <w:spacing w:before="0" w:beforeAutospacing="0" w:after="0" w:afterAutospacing="0"/>
        <w:ind w:left="360" w:firstLine="0"/>
        <w:textAlignment w:val="baseline"/>
        <w:rPr>
          <w:rFonts w:ascii="Tahoma" w:hAnsi="Tahoma" w:cs="Tahoma"/>
        </w:rPr>
      </w:pPr>
      <w:r>
        <w:rPr>
          <w:rStyle w:val="normaltextrun"/>
          <w:rFonts w:ascii="Verdana" w:hAnsi="Verdana" w:cs="Tahoma"/>
        </w:rPr>
        <w:t>CCMA Exam- $1</w:t>
      </w:r>
      <w:r w:rsidR="00306FB8">
        <w:rPr>
          <w:rStyle w:val="normaltextrun"/>
          <w:rFonts w:ascii="Verdana" w:hAnsi="Verdana" w:cs="Tahoma"/>
        </w:rPr>
        <w:t>60</w:t>
      </w:r>
      <w:r>
        <w:rPr>
          <w:rStyle w:val="eop"/>
          <w:rFonts w:ascii="Verdana" w:hAnsi="Verdana" w:cs="Tahoma"/>
        </w:rPr>
        <w:t> </w:t>
      </w:r>
    </w:p>
    <w:p w14:paraId="21CBAE66" w14:textId="46027DD3" w:rsidR="00C44B11" w:rsidRPr="00C44B11" w:rsidRDefault="00E624EB" w:rsidP="00E624EB">
      <w:pPr>
        <w:pStyle w:val="paragraph"/>
        <w:numPr>
          <w:ilvl w:val="0"/>
          <w:numId w:val="9"/>
        </w:numPr>
        <w:spacing w:before="0" w:beforeAutospacing="0" w:after="0" w:afterAutospacing="0"/>
        <w:ind w:left="360" w:firstLine="0"/>
        <w:textAlignment w:val="baseline"/>
        <w:rPr>
          <w:rStyle w:val="normaltextrun"/>
        </w:rPr>
      </w:pPr>
      <w:r>
        <w:rPr>
          <w:rStyle w:val="normaltextrun"/>
          <w:rFonts w:ascii="Verdana" w:hAnsi="Verdana"/>
        </w:rPr>
        <w:t>Drug Screen - $</w:t>
      </w:r>
      <w:r w:rsidR="005F08B4">
        <w:rPr>
          <w:rStyle w:val="normaltextrun"/>
          <w:rFonts w:ascii="Verdana" w:hAnsi="Verdana"/>
        </w:rPr>
        <w:t>8</w:t>
      </w:r>
      <w:r>
        <w:rPr>
          <w:rStyle w:val="normaltextrun"/>
          <w:rFonts w:ascii="Verdana" w:hAnsi="Verdana"/>
        </w:rPr>
        <w:t>0 </w:t>
      </w:r>
      <w:r w:rsidR="005F08B4">
        <w:rPr>
          <w:rStyle w:val="normaltextrun"/>
          <w:rFonts w:ascii="Verdana" w:hAnsi="Verdana"/>
        </w:rPr>
        <w:t>(Includes physical exam)</w:t>
      </w:r>
    </w:p>
    <w:p w14:paraId="1DEE4BA2" w14:textId="5F9CD40D" w:rsidR="00E624EB" w:rsidRPr="005F08B4" w:rsidRDefault="00C44B11" w:rsidP="00E624EB">
      <w:pPr>
        <w:pStyle w:val="paragraph"/>
        <w:numPr>
          <w:ilvl w:val="0"/>
          <w:numId w:val="9"/>
        </w:numPr>
        <w:spacing w:before="0" w:beforeAutospacing="0" w:after="0" w:afterAutospacing="0"/>
        <w:ind w:left="360" w:firstLine="0"/>
        <w:textAlignment w:val="baseline"/>
        <w:rPr>
          <w:rStyle w:val="eop"/>
        </w:rPr>
      </w:pPr>
      <w:r>
        <w:rPr>
          <w:rStyle w:val="normaltextrun"/>
          <w:rFonts w:ascii="Verdana" w:hAnsi="Verdana"/>
        </w:rPr>
        <w:t>Scrubs cost- vari</w:t>
      </w:r>
      <w:r w:rsidR="005F08B4">
        <w:rPr>
          <w:rStyle w:val="normaltextrun"/>
          <w:rFonts w:ascii="Verdana" w:hAnsi="Verdana"/>
        </w:rPr>
        <w:t>e</w:t>
      </w:r>
      <w:r>
        <w:rPr>
          <w:rStyle w:val="normaltextrun"/>
          <w:rFonts w:ascii="Verdana" w:hAnsi="Verdana"/>
        </w:rPr>
        <w:t>s</w:t>
      </w:r>
      <w:r w:rsidR="00E624EB">
        <w:rPr>
          <w:rStyle w:val="eop"/>
          <w:rFonts w:ascii="Verdana" w:hAnsi="Verdana"/>
        </w:rPr>
        <w:t> </w:t>
      </w:r>
    </w:p>
    <w:p w14:paraId="2285D0C7" w14:textId="3040A29B" w:rsidR="005F08B4" w:rsidRPr="005F08B4" w:rsidRDefault="005F08B4" w:rsidP="00E624EB">
      <w:pPr>
        <w:pStyle w:val="paragraph"/>
        <w:numPr>
          <w:ilvl w:val="0"/>
          <w:numId w:val="9"/>
        </w:numPr>
        <w:spacing w:before="0" w:beforeAutospacing="0" w:after="0" w:afterAutospacing="0"/>
        <w:ind w:left="360" w:firstLine="0"/>
        <w:textAlignment w:val="baseline"/>
        <w:rPr>
          <w:rStyle w:val="eop"/>
        </w:rPr>
      </w:pPr>
      <w:r>
        <w:rPr>
          <w:rStyle w:val="eop"/>
          <w:rFonts w:ascii="Verdana" w:hAnsi="Verdana"/>
        </w:rPr>
        <w:t>Stethoscope for clinicals</w:t>
      </w:r>
    </w:p>
    <w:p w14:paraId="3AAAE95A" w14:textId="13DBE5D1" w:rsidR="005F08B4" w:rsidRDefault="005F08B4" w:rsidP="00E624EB">
      <w:pPr>
        <w:pStyle w:val="paragraph"/>
        <w:numPr>
          <w:ilvl w:val="0"/>
          <w:numId w:val="9"/>
        </w:numPr>
        <w:spacing w:before="0" w:beforeAutospacing="0" w:after="0" w:afterAutospacing="0"/>
        <w:ind w:left="360" w:firstLine="0"/>
        <w:textAlignment w:val="baseline"/>
      </w:pPr>
      <w:r>
        <w:rPr>
          <w:rStyle w:val="eop"/>
          <w:rFonts w:ascii="Verdana" w:hAnsi="Verdana"/>
        </w:rPr>
        <w:t>Watch with second hand for clinicals</w:t>
      </w:r>
    </w:p>
    <w:p w14:paraId="5A436C2F" w14:textId="6D627902" w:rsidR="00E624EB" w:rsidRDefault="00E624EB" w:rsidP="00E624EB">
      <w:pPr>
        <w:pStyle w:val="paragraph"/>
        <w:spacing w:before="0" w:beforeAutospacing="0" w:after="0" w:afterAutospacing="0"/>
        <w:textAlignment w:val="baseline"/>
        <w:rPr>
          <w:rFonts w:ascii="Segoe UI" w:hAnsi="Segoe UI" w:cs="Segoe UI"/>
          <w:sz w:val="18"/>
          <w:szCs w:val="18"/>
        </w:rPr>
      </w:pPr>
      <w:r>
        <w:rPr>
          <w:rStyle w:val="eop"/>
        </w:rPr>
        <w:t> </w:t>
      </w:r>
      <w:r w:rsidR="00C813B8">
        <w:rPr>
          <w:rStyle w:val="normaltextrun"/>
          <w:rFonts w:ascii="Tahoma" w:hAnsi="Tahoma" w:cs="Tahoma"/>
          <w:sz w:val="28"/>
          <w:szCs w:val="28"/>
        </w:rPr>
        <w:tab/>
      </w:r>
      <w:r w:rsidR="00C813B8">
        <w:rPr>
          <w:rStyle w:val="normaltextrun"/>
          <w:rFonts w:ascii="Tahoma" w:hAnsi="Tahoma" w:cs="Tahoma"/>
          <w:sz w:val="28"/>
          <w:szCs w:val="28"/>
        </w:rPr>
        <w:tab/>
      </w:r>
      <w:r w:rsidR="00C813B8">
        <w:rPr>
          <w:rStyle w:val="normaltextrun"/>
          <w:rFonts w:ascii="Tahoma" w:hAnsi="Tahoma" w:cs="Tahoma"/>
          <w:sz w:val="28"/>
          <w:szCs w:val="28"/>
        </w:rPr>
        <w:tab/>
      </w:r>
      <w:r>
        <w:rPr>
          <w:rStyle w:val="normaltextrun"/>
          <w:rFonts w:ascii="Tahoma" w:hAnsi="Tahoma" w:cs="Tahoma"/>
          <w:sz w:val="28"/>
          <w:szCs w:val="28"/>
        </w:rPr>
        <w:tab/>
      </w:r>
      <w:r>
        <w:rPr>
          <w:rStyle w:val="normaltextrun"/>
          <w:rFonts w:ascii="Tahoma" w:hAnsi="Tahoma" w:cs="Tahoma"/>
          <w:sz w:val="28"/>
          <w:szCs w:val="28"/>
        </w:rPr>
        <w:tab/>
      </w:r>
      <w:r>
        <w:rPr>
          <w:rStyle w:val="normaltextrun"/>
          <w:rFonts w:ascii="Tahoma" w:hAnsi="Tahoma" w:cs="Tahoma"/>
          <w:sz w:val="28"/>
          <w:szCs w:val="28"/>
        </w:rPr>
        <w:tab/>
      </w:r>
      <w:r w:rsidR="00C813B8">
        <w:rPr>
          <w:rStyle w:val="normaltextrun"/>
          <w:rFonts w:ascii="Tahoma" w:hAnsi="Tahoma" w:cs="Tahoma"/>
          <w:sz w:val="28"/>
          <w:szCs w:val="28"/>
        </w:rPr>
        <w:t xml:space="preserve"> </w:t>
      </w:r>
    </w:p>
    <w:p w14:paraId="679A1C57" w14:textId="77777777" w:rsidR="00E624EB" w:rsidRDefault="00E624EB" w:rsidP="00E624EB">
      <w:pPr>
        <w:pStyle w:val="paragraph"/>
        <w:spacing w:before="0" w:beforeAutospacing="0" w:after="0" w:afterAutospacing="0"/>
        <w:ind w:firstLine="4320"/>
        <w:textAlignment w:val="baseline"/>
        <w:rPr>
          <w:rFonts w:ascii="Segoe UI" w:hAnsi="Segoe UI" w:cs="Segoe UI"/>
          <w:sz w:val="18"/>
          <w:szCs w:val="18"/>
        </w:rPr>
      </w:pPr>
      <w:r>
        <w:rPr>
          <w:rStyle w:val="eop"/>
        </w:rPr>
        <w:t> </w:t>
      </w:r>
    </w:p>
    <w:p w14:paraId="1E3E2A92" w14:textId="77777777" w:rsidR="0095329E" w:rsidRDefault="0095329E" w:rsidP="00E624EB">
      <w:pPr>
        <w:ind w:left="720"/>
        <w:jc w:val="center"/>
      </w:pPr>
    </w:p>
    <w:sectPr w:rsidR="0095329E" w:rsidSect="00784EE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E95AD" w14:textId="77777777" w:rsidR="005924AC" w:rsidRDefault="005924AC" w:rsidP="008F7A1C">
      <w:r>
        <w:separator/>
      </w:r>
    </w:p>
  </w:endnote>
  <w:endnote w:type="continuationSeparator" w:id="0">
    <w:p w14:paraId="1AF625EC" w14:textId="77777777" w:rsidR="005924AC" w:rsidRDefault="005924AC" w:rsidP="008F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3EB45" w14:textId="77777777" w:rsidR="005924AC" w:rsidRDefault="005924AC" w:rsidP="008F7A1C">
      <w:r>
        <w:separator/>
      </w:r>
    </w:p>
  </w:footnote>
  <w:footnote w:type="continuationSeparator" w:id="0">
    <w:p w14:paraId="2654023B" w14:textId="77777777" w:rsidR="005924AC" w:rsidRDefault="005924AC" w:rsidP="008F7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732F" w14:textId="77777777" w:rsidR="008F7A1C" w:rsidRDefault="00A719EC" w:rsidP="00A719EC">
    <w:pPr>
      <w:pStyle w:val="Header"/>
      <w:jc w:val="center"/>
    </w:pPr>
    <w:r w:rsidRPr="00335D1F">
      <w:rPr>
        <w:noProof/>
      </w:rPr>
      <w:drawing>
        <wp:inline distT="0" distB="0" distL="0" distR="0" wp14:anchorId="58911FD5" wp14:editId="527F0299">
          <wp:extent cx="2105025" cy="838200"/>
          <wp:effectExtent l="0" t="0" r="9525" b="0"/>
          <wp:docPr id="5" name="Picture 5" descr="C:\Users\aellis\AppData\Local\Microsoft\Windows\INetCache\Content.Outlook\2DU9XFHX\WFLOGO_Lar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ellis\AppData\Local\Microsoft\Windows\INetCache\Content.Outlook\2DU9XFHX\WFLOGO_Large-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5357" cy="8383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000C"/>
    <w:multiLevelType w:val="multilevel"/>
    <w:tmpl w:val="DF86C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D4682F"/>
    <w:multiLevelType w:val="multilevel"/>
    <w:tmpl w:val="58F2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D91DB3"/>
    <w:multiLevelType w:val="multilevel"/>
    <w:tmpl w:val="200E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9C63A8"/>
    <w:multiLevelType w:val="multilevel"/>
    <w:tmpl w:val="DF8231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3F90598"/>
    <w:multiLevelType w:val="multilevel"/>
    <w:tmpl w:val="85D257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B9A482E"/>
    <w:multiLevelType w:val="multilevel"/>
    <w:tmpl w:val="C23C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5E4377"/>
    <w:multiLevelType w:val="multilevel"/>
    <w:tmpl w:val="FDBE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1139AF"/>
    <w:multiLevelType w:val="multilevel"/>
    <w:tmpl w:val="484C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310B35"/>
    <w:multiLevelType w:val="multilevel"/>
    <w:tmpl w:val="0212AB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A1C"/>
    <w:rsid w:val="000914DD"/>
    <w:rsid w:val="000B1C32"/>
    <w:rsid w:val="00111D65"/>
    <w:rsid w:val="001F349A"/>
    <w:rsid w:val="00256704"/>
    <w:rsid w:val="00306FB8"/>
    <w:rsid w:val="003255FB"/>
    <w:rsid w:val="0048233E"/>
    <w:rsid w:val="00496BD6"/>
    <w:rsid w:val="00542F11"/>
    <w:rsid w:val="005924AC"/>
    <w:rsid w:val="005F08B4"/>
    <w:rsid w:val="006512BA"/>
    <w:rsid w:val="006C6FC5"/>
    <w:rsid w:val="00784EEE"/>
    <w:rsid w:val="007D5BA9"/>
    <w:rsid w:val="008F7A1C"/>
    <w:rsid w:val="0095329E"/>
    <w:rsid w:val="009A5A62"/>
    <w:rsid w:val="00A719EC"/>
    <w:rsid w:val="00B643D8"/>
    <w:rsid w:val="00B7232E"/>
    <w:rsid w:val="00C44B11"/>
    <w:rsid w:val="00C813B8"/>
    <w:rsid w:val="00E624EB"/>
    <w:rsid w:val="00EC6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A530B"/>
  <w15:docId w15:val="{53C2CA06-FB1F-4E3C-A13E-3C0149EF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A1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7A1C"/>
    <w:rPr>
      <w:color w:val="0000FF" w:themeColor="hyperlink"/>
      <w:u w:val="single"/>
    </w:rPr>
  </w:style>
  <w:style w:type="paragraph" w:styleId="Header">
    <w:name w:val="header"/>
    <w:basedOn w:val="Normal"/>
    <w:link w:val="HeaderChar"/>
    <w:uiPriority w:val="99"/>
    <w:unhideWhenUsed/>
    <w:rsid w:val="008F7A1C"/>
    <w:pPr>
      <w:tabs>
        <w:tab w:val="center" w:pos="4680"/>
        <w:tab w:val="right" w:pos="9360"/>
      </w:tabs>
    </w:pPr>
  </w:style>
  <w:style w:type="character" w:customStyle="1" w:styleId="HeaderChar">
    <w:name w:val="Header Char"/>
    <w:basedOn w:val="DefaultParagraphFont"/>
    <w:link w:val="Header"/>
    <w:uiPriority w:val="99"/>
    <w:rsid w:val="008F7A1C"/>
    <w:rPr>
      <w:rFonts w:ascii="Times New Roman" w:hAnsi="Times New Roman" w:cs="Times New Roman"/>
      <w:sz w:val="24"/>
      <w:szCs w:val="24"/>
    </w:rPr>
  </w:style>
  <w:style w:type="paragraph" w:styleId="Footer">
    <w:name w:val="footer"/>
    <w:basedOn w:val="Normal"/>
    <w:link w:val="FooterChar"/>
    <w:uiPriority w:val="99"/>
    <w:unhideWhenUsed/>
    <w:rsid w:val="008F7A1C"/>
    <w:pPr>
      <w:tabs>
        <w:tab w:val="center" w:pos="4680"/>
        <w:tab w:val="right" w:pos="9360"/>
      </w:tabs>
    </w:pPr>
  </w:style>
  <w:style w:type="character" w:customStyle="1" w:styleId="FooterChar">
    <w:name w:val="Footer Char"/>
    <w:basedOn w:val="DefaultParagraphFont"/>
    <w:link w:val="Footer"/>
    <w:uiPriority w:val="99"/>
    <w:rsid w:val="008F7A1C"/>
    <w:rPr>
      <w:rFonts w:ascii="Times New Roman" w:hAnsi="Times New Roman" w:cs="Times New Roman"/>
      <w:sz w:val="24"/>
      <w:szCs w:val="24"/>
    </w:rPr>
  </w:style>
  <w:style w:type="paragraph" w:customStyle="1" w:styleId="paragraph">
    <w:name w:val="paragraph"/>
    <w:basedOn w:val="Normal"/>
    <w:rsid w:val="00E624EB"/>
    <w:pPr>
      <w:spacing w:before="100" w:beforeAutospacing="1" w:after="100" w:afterAutospacing="1"/>
    </w:pPr>
    <w:rPr>
      <w:rFonts w:eastAsia="Times New Roman"/>
    </w:rPr>
  </w:style>
  <w:style w:type="character" w:customStyle="1" w:styleId="normaltextrun">
    <w:name w:val="normaltextrun"/>
    <w:basedOn w:val="DefaultParagraphFont"/>
    <w:rsid w:val="00E624EB"/>
  </w:style>
  <w:style w:type="character" w:customStyle="1" w:styleId="eop">
    <w:name w:val="eop"/>
    <w:basedOn w:val="DefaultParagraphFont"/>
    <w:rsid w:val="00E62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765390">
      <w:bodyDiv w:val="1"/>
      <w:marLeft w:val="0"/>
      <w:marRight w:val="0"/>
      <w:marTop w:val="0"/>
      <w:marBottom w:val="0"/>
      <w:divBdr>
        <w:top w:val="none" w:sz="0" w:space="0" w:color="auto"/>
        <w:left w:val="none" w:sz="0" w:space="0" w:color="auto"/>
        <w:bottom w:val="none" w:sz="0" w:space="0" w:color="auto"/>
        <w:right w:val="none" w:sz="0" w:space="0" w:color="auto"/>
      </w:divBdr>
      <w:divsChild>
        <w:div w:id="572474430">
          <w:marLeft w:val="0"/>
          <w:marRight w:val="0"/>
          <w:marTop w:val="0"/>
          <w:marBottom w:val="0"/>
          <w:divBdr>
            <w:top w:val="none" w:sz="0" w:space="0" w:color="auto"/>
            <w:left w:val="none" w:sz="0" w:space="0" w:color="auto"/>
            <w:bottom w:val="none" w:sz="0" w:space="0" w:color="auto"/>
            <w:right w:val="none" w:sz="0" w:space="0" w:color="auto"/>
          </w:divBdr>
          <w:divsChild>
            <w:div w:id="1050962178">
              <w:marLeft w:val="0"/>
              <w:marRight w:val="0"/>
              <w:marTop w:val="0"/>
              <w:marBottom w:val="0"/>
              <w:divBdr>
                <w:top w:val="none" w:sz="0" w:space="0" w:color="auto"/>
                <w:left w:val="none" w:sz="0" w:space="0" w:color="auto"/>
                <w:bottom w:val="none" w:sz="0" w:space="0" w:color="auto"/>
                <w:right w:val="none" w:sz="0" w:space="0" w:color="auto"/>
              </w:divBdr>
            </w:div>
            <w:div w:id="542249662">
              <w:marLeft w:val="0"/>
              <w:marRight w:val="0"/>
              <w:marTop w:val="0"/>
              <w:marBottom w:val="0"/>
              <w:divBdr>
                <w:top w:val="none" w:sz="0" w:space="0" w:color="auto"/>
                <w:left w:val="none" w:sz="0" w:space="0" w:color="auto"/>
                <w:bottom w:val="none" w:sz="0" w:space="0" w:color="auto"/>
                <w:right w:val="none" w:sz="0" w:space="0" w:color="auto"/>
              </w:divBdr>
            </w:div>
            <w:div w:id="477385752">
              <w:marLeft w:val="0"/>
              <w:marRight w:val="0"/>
              <w:marTop w:val="0"/>
              <w:marBottom w:val="0"/>
              <w:divBdr>
                <w:top w:val="none" w:sz="0" w:space="0" w:color="auto"/>
                <w:left w:val="none" w:sz="0" w:space="0" w:color="auto"/>
                <w:bottom w:val="none" w:sz="0" w:space="0" w:color="auto"/>
                <w:right w:val="none" w:sz="0" w:space="0" w:color="auto"/>
              </w:divBdr>
            </w:div>
            <w:div w:id="1836139692">
              <w:marLeft w:val="0"/>
              <w:marRight w:val="0"/>
              <w:marTop w:val="0"/>
              <w:marBottom w:val="0"/>
              <w:divBdr>
                <w:top w:val="none" w:sz="0" w:space="0" w:color="auto"/>
                <w:left w:val="none" w:sz="0" w:space="0" w:color="auto"/>
                <w:bottom w:val="none" w:sz="0" w:space="0" w:color="auto"/>
                <w:right w:val="none" w:sz="0" w:space="0" w:color="auto"/>
              </w:divBdr>
            </w:div>
          </w:divsChild>
        </w:div>
        <w:div w:id="945580200">
          <w:marLeft w:val="0"/>
          <w:marRight w:val="0"/>
          <w:marTop w:val="0"/>
          <w:marBottom w:val="0"/>
          <w:divBdr>
            <w:top w:val="none" w:sz="0" w:space="0" w:color="auto"/>
            <w:left w:val="none" w:sz="0" w:space="0" w:color="auto"/>
            <w:bottom w:val="none" w:sz="0" w:space="0" w:color="auto"/>
            <w:right w:val="none" w:sz="0" w:space="0" w:color="auto"/>
          </w:divBdr>
          <w:divsChild>
            <w:div w:id="1627614450">
              <w:marLeft w:val="0"/>
              <w:marRight w:val="0"/>
              <w:marTop w:val="0"/>
              <w:marBottom w:val="0"/>
              <w:divBdr>
                <w:top w:val="none" w:sz="0" w:space="0" w:color="auto"/>
                <w:left w:val="none" w:sz="0" w:space="0" w:color="auto"/>
                <w:bottom w:val="none" w:sz="0" w:space="0" w:color="auto"/>
                <w:right w:val="none" w:sz="0" w:space="0" w:color="auto"/>
              </w:divBdr>
            </w:div>
          </w:divsChild>
        </w:div>
        <w:div w:id="1601331863">
          <w:marLeft w:val="0"/>
          <w:marRight w:val="0"/>
          <w:marTop w:val="0"/>
          <w:marBottom w:val="0"/>
          <w:divBdr>
            <w:top w:val="none" w:sz="0" w:space="0" w:color="auto"/>
            <w:left w:val="none" w:sz="0" w:space="0" w:color="auto"/>
            <w:bottom w:val="none" w:sz="0" w:space="0" w:color="auto"/>
            <w:right w:val="none" w:sz="0" w:space="0" w:color="auto"/>
          </w:divBdr>
          <w:divsChild>
            <w:div w:id="1882401226">
              <w:marLeft w:val="0"/>
              <w:marRight w:val="0"/>
              <w:marTop w:val="0"/>
              <w:marBottom w:val="0"/>
              <w:divBdr>
                <w:top w:val="none" w:sz="0" w:space="0" w:color="auto"/>
                <w:left w:val="none" w:sz="0" w:space="0" w:color="auto"/>
                <w:bottom w:val="none" w:sz="0" w:space="0" w:color="auto"/>
                <w:right w:val="none" w:sz="0" w:space="0" w:color="auto"/>
              </w:divBdr>
            </w:div>
            <w:div w:id="1071273871">
              <w:marLeft w:val="0"/>
              <w:marRight w:val="0"/>
              <w:marTop w:val="0"/>
              <w:marBottom w:val="0"/>
              <w:divBdr>
                <w:top w:val="none" w:sz="0" w:space="0" w:color="auto"/>
                <w:left w:val="none" w:sz="0" w:space="0" w:color="auto"/>
                <w:bottom w:val="none" w:sz="0" w:space="0" w:color="auto"/>
                <w:right w:val="none" w:sz="0" w:space="0" w:color="auto"/>
              </w:divBdr>
            </w:div>
            <w:div w:id="588853968">
              <w:marLeft w:val="0"/>
              <w:marRight w:val="0"/>
              <w:marTop w:val="0"/>
              <w:marBottom w:val="0"/>
              <w:divBdr>
                <w:top w:val="none" w:sz="0" w:space="0" w:color="auto"/>
                <w:left w:val="none" w:sz="0" w:space="0" w:color="auto"/>
                <w:bottom w:val="none" w:sz="0" w:space="0" w:color="auto"/>
                <w:right w:val="none" w:sz="0" w:space="0" w:color="auto"/>
              </w:divBdr>
            </w:div>
          </w:divsChild>
        </w:div>
        <w:div w:id="1360472520">
          <w:marLeft w:val="0"/>
          <w:marRight w:val="0"/>
          <w:marTop w:val="0"/>
          <w:marBottom w:val="0"/>
          <w:divBdr>
            <w:top w:val="none" w:sz="0" w:space="0" w:color="auto"/>
            <w:left w:val="none" w:sz="0" w:space="0" w:color="auto"/>
            <w:bottom w:val="none" w:sz="0" w:space="0" w:color="auto"/>
            <w:right w:val="none" w:sz="0" w:space="0" w:color="auto"/>
          </w:divBdr>
          <w:divsChild>
            <w:div w:id="555554396">
              <w:marLeft w:val="0"/>
              <w:marRight w:val="0"/>
              <w:marTop w:val="0"/>
              <w:marBottom w:val="0"/>
              <w:divBdr>
                <w:top w:val="none" w:sz="0" w:space="0" w:color="auto"/>
                <w:left w:val="none" w:sz="0" w:space="0" w:color="auto"/>
                <w:bottom w:val="none" w:sz="0" w:space="0" w:color="auto"/>
                <w:right w:val="none" w:sz="0" w:space="0" w:color="auto"/>
              </w:divBdr>
            </w:div>
          </w:divsChild>
        </w:div>
        <w:div w:id="191191400">
          <w:marLeft w:val="0"/>
          <w:marRight w:val="0"/>
          <w:marTop w:val="0"/>
          <w:marBottom w:val="0"/>
          <w:divBdr>
            <w:top w:val="none" w:sz="0" w:space="0" w:color="auto"/>
            <w:left w:val="none" w:sz="0" w:space="0" w:color="auto"/>
            <w:bottom w:val="none" w:sz="0" w:space="0" w:color="auto"/>
            <w:right w:val="none" w:sz="0" w:space="0" w:color="auto"/>
          </w:divBdr>
          <w:divsChild>
            <w:div w:id="788279980">
              <w:marLeft w:val="0"/>
              <w:marRight w:val="0"/>
              <w:marTop w:val="0"/>
              <w:marBottom w:val="0"/>
              <w:divBdr>
                <w:top w:val="none" w:sz="0" w:space="0" w:color="auto"/>
                <w:left w:val="none" w:sz="0" w:space="0" w:color="auto"/>
                <w:bottom w:val="none" w:sz="0" w:space="0" w:color="auto"/>
                <w:right w:val="none" w:sz="0" w:space="0" w:color="auto"/>
              </w:divBdr>
            </w:div>
            <w:div w:id="409087162">
              <w:marLeft w:val="0"/>
              <w:marRight w:val="0"/>
              <w:marTop w:val="0"/>
              <w:marBottom w:val="0"/>
              <w:divBdr>
                <w:top w:val="none" w:sz="0" w:space="0" w:color="auto"/>
                <w:left w:val="none" w:sz="0" w:space="0" w:color="auto"/>
                <w:bottom w:val="none" w:sz="0" w:space="0" w:color="auto"/>
                <w:right w:val="none" w:sz="0" w:space="0" w:color="auto"/>
              </w:divBdr>
            </w:div>
            <w:div w:id="2019917685">
              <w:marLeft w:val="0"/>
              <w:marRight w:val="0"/>
              <w:marTop w:val="0"/>
              <w:marBottom w:val="0"/>
              <w:divBdr>
                <w:top w:val="none" w:sz="0" w:space="0" w:color="auto"/>
                <w:left w:val="none" w:sz="0" w:space="0" w:color="auto"/>
                <w:bottom w:val="none" w:sz="0" w:space="0" w:color="auto"/>
                <w:right w:val="none" w:sz="0" w:space="0" w:color="auto"/>
              </w:divBdr>
            </w:div>
            <w:div w:id="1189636077">
              <w:marLeft w:val="0"/>
              <w:marRight w:val="0"/>
              <w:marTop w:val="0"/>
              <w:marBottom w:val="0"/>
              <w:divBdr>
                <w:top w:val="none" w:sz="0" w:space="0" w:color="auto"/>
                <w:left w:val="none" w:sz="0" w:space="0" w:color="auto"/>
                <w:bottom w:val="none" w:sz="0" w:space="0" w:color="auto"/>
                <w:right w:val="none" w:sz="0" w:space="0" w:color="auto"/>
              </w:divBdr>
            </w:div>
            <w:div w:id="541601059">
              <w:marLeft w:val="0"/>
              <w:marRight w:val="0"/>
              <w:marTop w:val="0"/>
              <w:marBottom w:val="0"/>
              <w:divBdr>
                <w:top w:val="none" w:sz="0" w:space="0" w:color="auto"/>
                <w:left w:val="none" w:sz="0" w:space="0" w:color="auto"/>
                <w:bottom w:val="none" w:sz="0" w:space="0" w:color="auto"/>
                <w:right w:val="none" w:sz="0" w:space="0" w:color="auto"/>
              </w:divBdr>
            </w:div>
            <w:div w:id="820737312">
              <w:marLeft w:val="0"/>
              <w:marRight w:val="0"/>
              <w:marTop w:val="0"/>
              <w:marBottom w:val="0"/>
              <w:divBdr>
                <w:top w:val="none" w:sz="0" w:space="0" w:color="auto"/>
                <w:left w:val="none" w:sz="0" w:space="0" w:color="auto"/>
                <w:bottom w:val="none" w:sz="0" w:space="0" w:color="auto"/>
                <w:right w:val="none" w:sz="0" w:space="0" w:color="auto"/>
              </w:divBdr>
            </w:div>
            <w:div w:id="2104260433">
              <w:marLeft w:val="0"/>
              <w:marRight w:val="0"/>
              <w:marTop w:val="0"/>
              <w:marBottom w:val="0"/>
              <w:divBdr>
                <w:top w:val="none" w:sz="0" w:space="0" w:color="auto"/>
                <w:left w:val="none" w:sz="0" w:space="0" w:color="auto"/>
                <w:bottom w:val="none" w:sz="0" w:space="0" w:color="auto"/>
                <w:right w:val="none" w:sz="0" w:space="0" w:color="auto"/>
              </w:divBdr>
            </w:div>
          </w:divsChild>
        </w:div>
        <w:div w:id="215626561">
          <w:marLeft w:val="0"/>
          <w:marRight w:val="0"/>
          <w:marTop w:val="0"/>
          <w:marBottom w:val="0"/>
          <w:divBdr>
            <w:top w:val="none" w:sz="0" w:space="0" w:color="auto"/>
            <w:left w:val="none" w:sz="0" w:space="0" w:color="auto"/>
            <w:bottom w:val="none" w:sz="0" w:space="0" w:color="auto"/>
            <w:right w:val="none" w:sz="0" w:space="0" w:color="auto"/>
          </w:divBdr>
        </w:div>
        <w:div w:id="1835992755">
          <w:marLeft w:val="0"/>
          <w:marRight w:val="0"/>
          <w:marTop w:val="0"/>
          <w:marBottom w:val="0"/>
          <w:divBdr>
            <w:top w:val="none" w:sz="0" w:space="0" w:color="auto"/>
            <w:left w:val="none" w:sz="0" w:space="0" w:color="auto"/>
            <w:bottom w:val="none" w:sz="0" w:space="0" w:color="auto"/>
            <w:right w:val="none" w:sz="0" w:space="0" w:color="auto"/>
          </w:divBdr>
        </w:div>
        <w:div w:id="2090928713">
          <w:marLeft w:val="0"/>
          <w:marRight w:val="0"/>
          <w:marTop w:val="0"/>
          <w:marBottom w:val="0"/>
          <w:divBdr>
            <w:top w:val="none" w:sz="0" w:space="0" w:color="auto"/>
            <w:left w:val="none" w:sz="0" w:space="0" w:color="auto"/>
            <w:bottom w:val="none" w:sz="0" w:space="0" w:color="auto"/>
            <w:right w:val="none" w:sz="0" w:space="0" w:color="auto"/>
          </w:divBdr>
        </w:div>
        <w:div w:id="184246885">
          <w:marLeft w:val="0"/>
          <w:marRight w:val="0"/>
          <w:marTop w:val="0"/>
          <w:marBottom w:val="0"/>
          <w:divBdr>
            <w:top w:val="none" w:sz="0" w:space="0" w:color="auto"/>
            <w:left w:val="none" w:sz="0" w:space="0" w:color="auto"/>
            <w:bottom w:val="none" w:sz="0" w:space="0" w:color="auto"/>
            <w:right w:val="none" w:sz="0" w:space="0" w:color="auto"/>
          </w:divBdr>
        </w:div>
      </w:divsChild>
    </w:div>
    <w:div w:id="171176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Weatherford College</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Tracy</dc:creator>
  <cp:lastModifiedBy>Ellis, Angi</cp:lastModifiedBy>
  <cp:revision>43</cp:revision>
  <dcterms:created xsi:type="dcterms:W3CDTF">2021-08-03T20:54:00Z</dcterms:created>
  <dcterms:modified xsi:type="dcterms:W3CDTF">2024-02-21T20:27:00Z</dcterms:modified>
</cp:coreProperties>
</file>